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66E" w:rsidRDefault="008C466E">
      <w:pPr>
        <w:pStyle w:val="a3"/>
        <w:jc w:val="both"/>
      </w:pPr>
    </w:p>
    <w:p w:rsidR="00404BC0" w:rsidRPr="009B5F83" w:rsidRDefault="00404BC0">
      <w:pPr>
        <w:pStyle w:val="a3"/>
        <w:jc w:val="both"/>
      </w:pP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8"/>
      </w:tblGrid>
      <w:tr w:rsidR="009B5F83" w:rsidRPr="00EC1526">
        <w:trPr>
          <w:tblCellSpacing w:w="22" w:type="dxa"/>
        </w:trPr>
        <w:tc>
          <w:tcPr>
            <w:tcW w:w="5000" w:type="pct"/>
            <w:hideMark/>
          </w:tcPr>
          <w:p w:rsidR="008C466E" w:rsidRPr="00EC1526" w:rsidRDefault="00481120" w:rsidP="00C551EC">
            <w:pPr>
              <w:pStyle w:val="a3"/>
              <w:spacing w:before="0" w:beforeAutospacing="0" w:after="0" w:afterAutospacing="0"/>
            </w:pPr>
            <w:r w:rsidRPr="00EC1526">
              <w:t>ЗАТВЕРДЖЕНО</w:t>
            </w:r>
            <w:r w:rsidRPr="00EC1526">
              <w:br/>
              <w:t>Наказ Міністерства фінансів України</w:t>
            </w:r>
            <w:r w:rsidRPr="00EC1526">
              <w:br/>
              <w:t xml:space="preserve">26 серпня 2014 року </w:t>
            </w:r>
            <w:r w:rsidR="00C551EC" w:rsidRPr="00EC1526">
              <w:t>№ </w:t>
            </w:r>
            <w:r w:rsidRPr="00EC1526">
              <w:t>836</w:t>
            </w:r>
          </w:p>
          <w:p w:rsidR="00C551EC" w:rsidRPr="00EC1526" w:rsidRDefault="00C551EC" w:rsidP="00C551EC">
            <w:pPr>
              <w:pStyle w:val="a3"/>
              <w:spacing w:before="0" w:beforeAutospacing="0" w:after="0" w:afterAutospacing="0"/>
            </w:pPr>
            <w:r w:rsidRPr="00EC1526">
              <w:t xml:space="preserve">(у редакції наказу Міністерства фінансів України </w:t>
            </w:r>
          </w:p>
          <w:p w:rsidR="00C551EC" w:rsidRPr="00EC1526" w:rsidRDefault="00C551EC" w:rsidP="00216399">
            <w:pPr>
              <w:pStyle w:val="a3"/>
              <w:spacing w:before="0" w:beforeAutospacing="0" w:after="0" w:afterAutospacing="0"/>
            </w:pPr>
            <w:r w:rsidRPr="00EC1526">
              <w:t xml:space="preserve">від </w:t>
            </w:r>
            <w:r w:rsidR="00216399">
              <w:t>15.11.</w:t>
            </w:r>
            <w:r w:rsidRPr="00EC1526">
              <w:t xml:space="preserve"> 2018 року № </w:t>
            </w:r>
            <w:r w:rsidR="00216399">
              <w:t>908</w:t>
            </w:r>
            <w:r w:rsidRPr="00EC1526">
              <w:t>)</w:t>
            </w:r>
          </w:p>
        </w:tc>
      </w:tr>
    </w:tbl>
    <w:p w:rsidR="008C466E" w:rsidRPr="009B5F83" w:rsidRDefault="00481120">
      <w:pPr>
        <w:pStyle w:val="a3"/>
        <w:jc w:val="both"/>
      </w:pPr>
      <w:r w:rsidRPr="009B5F83">
        <w:br w:type="textWrapping" w:clear="all"/>
      </w:r>
    </w:p>
    <w:p w:rsidR="008C466E" w:rsidRPr="009B5F83" w:rsidRDefault="00481120">
      <w:pPr>
        <w:pStyle w:val="3"/>
        <w:jc w:val="center"/>
      </w:pPr>
      <w:r w:rsidRPr="009B5F83">
        <w:t>Звіт</w:t>
      </w:r>
      <w:r w:rsidRPr="009B5F83">
        <w:br/>
        <w:t xml:space="preserve">про виконання паспорта бюджетної програми місцевого бюджету </w:t>
      </w:r>
      <w:r w:rsidR="00571CC0" w:rsidRPr="009B5F83">
        <w:t>з</w:t>
      </w:r>
      <w:r w:rsidR="00EA517D" w:rsidRPr="009B5F83">
        <w:t xml:space="preserve">а </w:t>
      </w:r>
      <w:r w:rsidR="00216399">
        <w:t>2018</w:t>
      </w:r>
      <w:r w:rsidR="00EA517D" w:rsidRPr="009B5F83">
        <w:t xml:space="preserve"> рі</w:t>
      </w:r>
      <w:r w:rsidRPr="009B5F83">
        <w:t>к</w:t>
      </w: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284"/>
      </w:tblGrid>
      <w:tr w:rsidR="009B5F83" w:rsidRPr="00EC1526" w:rsidTr="00F63339">
        <w:trPr>
          <w:trHeight w:val="346"/>
          <w:tblCellSpacing w:w="22" w:type="dxa"/>
          <w:jc w:val="center"/>
        </w:trPr>
        <w:tc>
          <w:tcPr>
            <w:tcW w:w="4971" w:type="pct"/>
            <w:hideMark/>
          </w:tcPr>
          <w:p w:rsidR="00216399" w:rsidRDefault="00216399" w:rsidP="0021639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0B45C8">
              <w:rPr>
                <w:color w:val="2A2928"/>
                <w:sz w:val="20"/>
                <w:szCs w:val="20"/>
                <w:lang w:val="uk-UA"/>
              </w:rPr>
              <w:t>1.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  </w:t>
            </w:r>
            <w:r>
              <w:rPr>
                <w:sz w:val="28"/>
                <w:szCs w:val="28"/>
                <w:u w:val="single"/>
                <w:lang w:val="uk-UA"/>
              </w:rPr>
              <w:t>020000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Виконавчий комітет Павлоградської міської ради</w:t>
            </w:r>
          </w:p>
          <w:p w:rsidR="00216399" w:rsidRDefault="00216399" w:rsidP="00216399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(КПКВК МБ)                     (найменування головного розпорядника)</w:t>
            </w:r>
          </w:p>
          <w:p w:rsidR="00216399" w:rsidRDefault="00216399" w:rsidP="0021639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90540B">
              <w:rPr>
                <w:color w:val="2A2928"/>
                <w:sz w:val="20"/>
                <w:szCs w:val="20"/>
                <w:lang w:val="uk-UA"/>
              </w:rPr>
              <w:t>2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.   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>
              <w:rPr>
                <w:sz w:val="28"/>
                <w:szCs w:val="28"/>
                <w:u w:val="single"/>
                <w:lang w:val="uk-UA"/>
              </w:rPr>
              <w:t>2</w:t>
            </w:r>
            <w:r w:rsidRPr="001A6C1F">
              <w:rPr>
                <w:sz w:val="28"/>
                <w:szCs w:val="28"/>
                <w:u w:val="single"/>
                <w:lang w:val="uk-UA"/>
              </w:rPr>
              <w:t>10</w:t>
            </w:r>
            <w:r>
              <w:rPr>
                <w:sz w:val="28"/>
                <w:szCs w:val="28"/>
                <w:u w:val="single"/>
                <w:lang w:val="uk-UA"/>
              </w:rPr>
              <w:t>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Виконавчий комітет Павлоградської міської ради</w:t>
            </w:r>
          </w:p>
          <w:p w:rsidR="00216399" w:rsidRDefault="00216399" w:rsidP="00216399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216399" w:rsidRPr="004619E3" w:rsidRDefault="00216399" w:rsidP="00216399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4619E3">
              <w:rPr>
                <w:color w:val="2A2928"/>
                <w:sz w:val="20"/>
                <w:szCs w:val="20"/>
                <w:lang w:val="uk-UA"/>
              </w:rPr>
              <w:t>3.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 </w:t>
            </w:r>
            <w:r>
              <w:rPr>
                <w:sz w:val="28"/>
                <w:szCs w:val="28"/>
                <w:u w:val="single"/>
                <w:lang w:val="uk-UA"/>
              </w:rPr>
              <w:t xml:space="preserve">0217130              </w:t>
            </w:r>
            <w:r>
              <w:rPr>
                <w:color w:val="2A2928"/>
                <w:sz w:val="28"/>
                <w:szCs w:val="28"/>
                <w:u w:val="single"/>
                <w:lang w:val="uk-UA"/>
              </w:rPr>
              <w:t xml:space="preserve">0421            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Здійснення заходів із землеустрою</w:t>
            </w:r>
            <w:r w:rsidRPr="004619E3">
              <w:rPr>
                <w:b/>
                <w:color w:val="2A2928"/>
                <w:sz w:val="28"/>
                <w:szCs w:val="28"/>
                <w:u w:val="single"/>
                <w:lang w:val="uk-UA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(КФКВК)</w:t>
            </w:r>
            <w:r w:rsidRPr="004619E3">
              <w:rPr>
                <w:color w:val="2A2928"/>
                <w:sz w:val="20"/>
                <w:szCs w:val="20"/>
                <w:vertAlign w:val="superscript"/>
                <w:lang w:val="uk-UA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</w:t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бюджетної</w:t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4619E3">
              <w:rPr>
                <w:rStyle w:val="fs2"/>
                <w:color w:val="2A2928"/>
                <w:sz w:val="20"/>
                <w:szCs w:val="20"/>
                <w:lang w:val="uk-UA"/>
              </w:rPr>
              <w:t>програми)</w:t>
            </w:r>
          </w:p>
          <w:p w:rsidR="008C466E" w:rsidRPr="00EC1526" w:rsidRDefault="00146419" w:rsidP="00146419">
            <w:pPr>
              <w:pStyle w:val="a3"/>
              <w:jc w:val="both"/>
              <w:rPr>
                <w:lang w:val="ru-RU"/>
              </w:rPr>
            </w:pPr>
            <w:r w:rsidRPr="00EC1526">
              <w:t xml:space="preserve">4. Видатки </w:t>
            </w:r>
            <w:r w:rsidRPr="00EC1526">
              <w:rPr>
                <w:lang w:val="ru-RU"/>
              </w:rPr>
              <w:t>(</w:t>
            </w:r>
            <w:r w:rsidR="00333EF1" w:rsidRPr="00EC1526">
              <w:t>надан</w:t>
            </w:r>
            <w:r w:rsidRPr="00EC1526">
              <w:t>і</w:t>
            </w:r>
            <w:r w:rsidR="00481120" w:rsidRPr="00EC1526">
              <w:t xml:space="preserve"> кредит</w:t>
            </w:r>
            <w:r w:rsidRPr="00EC1526">
              <w:t>и)</w:t>
            </w:r>
            <w:r w:rsidR="00481120" w:rsidRPr="00EC1526">
              <w:t xml:space="preserve"> за бюджетною програмою</w:t>
            </w:r>
            <w:r w:rsidR="000D0F02" w:rsidRPr="00EC1526">
              <w:t>:</w:t>
            </w:r>
          </w:p>
        </w:tc>
      </w:tr>
    </w:tbl>
    <w:p w:rsidR="00180D31" w:rsidRPr="009B5F83" w:rsidRDefault="00146419" w:rsidP="00146419">
      <w:pPr>
        <w:jc w:val="right"/>
      </w:pPr>
      <w:r w:rsidRPr="0043176E">
        <w:t>(грн)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42"/>
        <w:gridCol w:w="1599"/>
        <w:gridCol w:w="1816"/>
        <w:gridCol w:w="1599"/>
        <w:gridCol w:w="1861"/>
        <w:gridCol w:w="1814"/>
        <w:gridCol w:w="1600"/>
        <w:gridCol w:w="1862"/>
        <w:gridCol w:w="1521"/>
      </w:tblGrid>
      <w:tr w:rsidR="009B5F83" w:rsidRPr="00EC1526" w:rsidTr="00097C70">
        <w:trPr>
          <w:trHeight w:val="624"/>
          <w:tblCellSpacing w:w="22" w:type="dxa"/>
          <w:jc w:val="center"/>
        </w:trPr>
        <w:tc>
          <w:tcPr>
            <w:tcW w:w="16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 xml:space="preserve">Затверджено </w:t>
            </w:r>
            <w:r w:rsidR="00146419" w:rsidRPr="00EC1526">
              <w:t>у паспорті</w:t>
            </w:r>
            <w:r w:rsidRPr="00EC1526">
              <w:t xml:space="preserve"> бюджетної програми</w:t>
            </w:r>
          </w:p>
        </w:tc>
        <w:tc>
          <w:tcPr>
            <w:tcW w:w="170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Касові видатки (надані кредити)</w:t>
            </w:r>
          </w:p>
        </w:tc>
        <w:tc>
          <w:tcPr>
            <w:tcW w:w="160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Відхилення</w:t>
            </w:r>
          </w:p>
        </w:tc>
      </w:tr>
      <w:tr w:rsidR="00333EF1" w:rsidRPr="00EC1526" w:rsidTr="00097C70">
        <w:trPr>
          <w:trHeight w:val="608"/>
          <w:tblCellSpacing w:w="22" w:type="dxa"/>
          <w:jc w:val="center"/>
        </w:trPr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 xml:space="preserve">загальний </w:t>
            </w:r>
          </w:p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>фонд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5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 xml:space="preserve">загальний </w:t>
            </w:r>
          </w:p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>фонд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 xml:space="preserve">спеціальний </w:t>
            </w:r>
          </w:p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>фонд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 xml:space="preserve">загальний </w:t>
            </w:r>
          </w:p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>фонд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 xml:space="preserve">спеціальний </w:t>
            </w:r>
          </w:p>
          <w:p w:rsidR="00333EF1" w:rsidRPr="00EC1526" w:rsidRDefault="00333EF1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>фонд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</w:tr>
      <w:tr w:rsidR="009B5F83" w:rsidRPr="00EC1526" w:rsidTr="00097C70">
        <w:trPr>
          <w:trHeight w:val="328"/>
          <w:tblCellSpacing w:w="22" w:type="dxa"/>
          <w:jc w:val="center"/>
        </w:trPr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1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2</w:t>
            </w:r>
          </w:p>
        </w:tc>
        <w:tc>
          <w:tcPr>
            <w:tcW w:w="5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4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7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8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D31" w:rsidRPr="00EC1526" w:rsidRDefault="00180D31" w:rsidP="00BE7920">
            <w:pPr>
              <w:pStyle w:val="a3"/>
              <w:jc w:val="center"/>
            </w:pPr>
            <w:r w:rsidRPr="00EC1526">
              <w:t>9</w:t>
            </w:r>
          </w:p>
        </w:tc>
      </w:tr>
      <w:tr w:rsidR="00097C70" w:rsidRPr="00EC1526" w:rsidTr="00097C70">
        <w:trPr>
          <w:trHeight w:val="328"/>
          <w:tblCellSpacing w:w="22" w:type="dxa"/>
          <w:jc w:val="center"/>
        </w:trPr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2B1EE8" w:rsidRDefault="00097C70" w:rsidP="0060507F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573 554,63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2B1EE8" w:rsidRDefault="00097C70" w:rsidP="0060507F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2 445,37</w:t>
            </w:r>
          </w:p>
        </w:tc>
        <w:tc>
          <w:tcPr>
            <w:tcW w:w="5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Default="00097C70" w:rsidP="0060507F">
            <w:pPr>
              <w:jc w:val="center"/>
            </w:pPr>
            <w:r w:rsidRPr="001334D9">
              <w:rPr>
                <w:color w:val="2A2928"/>
                <w:szCs w:val="20"/>
              </w:rPr>
              <w:t>576 000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293554,63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2445,37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296000,0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280000,0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280000,0</w:t>
            </w:r>
          </w:p>
        </w:tc>
      </w:tr>
    </w:tbl>
    <w:p w:rsidR="00A93776" w:rsidRDefault="00A93776"/>
    <w:tbl>
      <w:tblPr>
        <w:tblW w:w="0" w:type="auto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3"/>
        <w:gridCol w:w="3042"/>
        <w:gridCol w:w="1367"/>
        <w:gridCol w:w="1564"/>
        <w:gridCol w:w="956"/>
        <w:gridCol w:w="1306"/>
        <w:gridCol w:w="1553"/>
        <w:gridCol w:w="1076"/>
        <w:gridCol w:w="1306"/>
        <w:gridCol w:w="1553"/>
        <w:gridCol w:w="1098"/>
      </w:tblGrid>
      <w:tr w:rsidR="009B5F83" w:rsidRPr="00EC1526" w:rsidTr="00333EF1">
        <w:trPr>
          <w:tblCellSpacing w:w="22" w:type="dxa"/>
          <w:jc w:val="center"/>
        </w:trPr>
        <w:tc>
          <w:tcPr>
            <w:tcW w:w="15196" w:type="dxa"/>
            <w:gridSpan w:val="11"/>
            <w:hideMark/>
          </w:tcPr>
          <w:p w:rsidR="008C466E" w:rsidRPr="00EC1526" w:rsidRDefault="000D0F02" w:rsidP="00F63339">
            <w:pPr>
              <w:pStyle w:val="a3"/>
              <w:jc w:val="both"/>
              <w:rPr>
                <w:lang w:val="en-US"/>
              </w:rPr>
            </w:pPr>
            <w:r w:rsidRPr="00EC1526">
              <w:t>5. Напрями використання бюджетних коштів:</w:t>
            </w:r>
          </w:p>
        </w:tc>
      </w:tr>
      <w:tr w:rsidR="00F63339" w:rsidRPr="00EC1526" w:rsidTr="00333EF1">
        <w:trPr>
          <w:tblCellSpacing w:w="22" w:type="dxa"/>
          <w:jc w:val="center"/>
        </w:trPr>
        <w:tc>
          <w:tcPr>
            <w:tcW w:w="15196" w:type="dxa"/>
            <w:gridSpan w:val="11"/>
          </w:tcPr>
          <w:p w:rsidR="00F63339" w:rsidRPr="00EC1526" w:rsidRDefault="00F63339" w:rsidP="00F63339">
            <w:pPr>
              <w:pStyle w:val="a3"/>
              <w:jc w:val="right"/>
            </w:pPr>
            <w:r w:rsidRPr="00EC1526">
              <w:t>(грн)</w:t>
            </w:r>
          </w:p>
        </w:tc>
      </w:tr>
      <w:tr w:rsidR="00333EF1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22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lastRenderedPageBreak/>
              <w:t>№</w:t>
            </w:r>
          </w:p>
          <w:p w:rsidR="00193ADB" w:rsidRPr="00EC1526" w:rsidRDefault="00193ADB" w:rsidP="00BE7920">
            <w:pPr>
              <w:pStyle w:val="a3"/>
              <w:spacing w:before="0" w:beforeAutospacing="0" w:after="0" w:afterAutospacing="0"/>
              <w:jc w:val="center"/>
            </w:pPr>
            <w:r w:rsidRPr="00EC1526">
              <w:t>з/п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 w:rsidP="00146419">
            <w:pPr>
              <w:pStyle w:val="a3"/>
              <w:jc w:val="center"/>
            </w:pPr>
            <w:r w:rsidRPr="00EC1526">
              <w:t>Напрями використання бюджетних коштів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 w:rsidP="00146419">
            <w:pPr>
              <w:pStyle w:val="a3"/>
              <w:jc w:val="center"/>
            </w:pPr>
            <w:r w:rsidRPr="00EC1526">
              <w:t xml:space="preserve">Затверджено у паспорті бюджетної програми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 w:rsidP="00146419">
            <w:pPr>
              <w:pStyle w:val="a3"/>
              <w:jc w:val="center"/>
            </w:pPr>
            <w:r w:rsidRPr="00EC1526">
              <w:t>Касові видатки (надані кредити)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Відхилення</w:t>
            </w:r>
          </w:p>
        </w:tc>
      </w:tr>
      <w:tr w:rsidR="00333EF1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333EF1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</w:tr>
      <w:tr w:rsidR="00333EF1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 w:rsidP="00BE7920">
            <w:pPr>
              <w:pStyle w:val="a3"/>
              <w:jc w:val="center"/>
            </w:pPr>
            <w:r w:rsidRPr="00EC1526">
              <w:t>11</w:t>
            </w:r>
          </w:p>
        </w:tc>
      </w:tr>
      <w:tr w:rsidR="00097C70" w:rsidRPr="00EC1526" w:rsidTr="00097C7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097C70">
            <w:pPr>
              <w:pStyle w:val="a3"/>
              <w:rPr>
                <w:strike/>
              </w:rPr>
            </w:pPr>
            <w:r>
              <w:rPr>
                <w:rFonts w:eastAsia="Calibri"/>
                <w:bCs/>
                <w:color w:val="000000"/>
              </w:rPr>
              <w:t>Розроблення технічної документації із землеустрою та нормативної грошової оцінки земель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2B1EE8" w:rsidRDefault="00097C70" w:rsidP="00097C70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573 554,63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2B1EE8" w:rsidRDefault="00097C70" w:rsidP="00097C70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2 445,37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Default="00097C70" w:rsidP="00097C70">
            <w:pPr>
              <w:jc w:val="center"/>
            </w:pPr>
            <w:r w:rsidRPr="001334D9">
              <w:rPr>
                <w:color w:val="2A2928"/>
                <w:szCs w:val="20"/>
              </w:rPr>
              <w:t>576 000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097C70">
            <w:pPr>
              <w:pStyle w:val="a3"/>
              <w:jc w:val="center"/>
            </w:pPr>
            <w:r>
              <w:t>293554,63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097C70">
            <w:pPr>
              <w:pStyle w:val="a3"/>
              <w:jc w:val="center"/>
            </w:pPr>
            <w:r>
              <w:t>2445,37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097C70">
            <w:pPr>
              <w:pStyle w:val="a3"/>
              <w:jc w:val="center"/>
            </w:pPr>
            <w:r>
              <w:t>296000,0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097C70">
            <w:pPr>
              <w:pStyle w:val="a3"/>
              <w:jc w:val="center"/>
            </w:pPr>
            <w:r>
              <w:t>280000,0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097C70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097C70">
            <w:pPr>
              <w:pStyle w:val="a3"/>
              <w:jc w:val="center"/>
            </w:pPr>
            <w:r>
              <w:t>280000,0</w:t>
            </w:r>
          </w:p>
        </w:tc>
      </w:tr>
      <w:tr w:rsidR="00097C70" w:rsidRPr="00EC1526" w:rsidTr="0060507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7C70" w:rsidRPr="00EC1526" w:rsidRDefault="00097C70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7C70" w:rsidRPr="00EC1526" w:rsidRDefault="00097C70" w:rsidP="00BE7920">
            <w:pPr>
              <w:pStyle w:val="a3"/>
              <w:jc w:val="both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2B1EE8" w:rsidRDefault="00097C70" w:rsidP="0060507F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573 554,63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2B1EE8" w:rsidRDefault="00097C70" w:rsidP="0060507F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2 445,37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Default="00097C70" w:rsidP="0060507F">
            <w:pPr>
              <w:jc w:val="center"/>
            </w:pPr>
            <w:r w:rsidRPr="001334D9">
              <w:rPr>
                <w:color w:val="2A2928"/>
                <w:szCs w:val="20"/>
              </w:rPr>
              <w:t>576 000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EC1526" w:rsidRDefault="00097C70" w:rsidP="0060507F">
            <w:pPr>
              <w:pStyle w:val="a3"/>
              <w:jc w:val="center"/>
            </w:pPr>
            <w:r>
              <w:t>293554,63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EC1526" w:rsidRDefault="00097C70" w:rsidP="0060507F">
            <w:pPr>
              <w:pStyle w:val="a3"/>
              <w:jc w:val="center"/>
            </w:pPr>
            <w:r>
              <w:t>2445,37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EC1526" w:rsidRDefault="00097C70" w:rsidP="0060507F">
            <w:pPr>
              <w:pStyle w:val="a3"/>
              <w:jc w:val="center"/>
            </w:pPr>
            <w:r>
              <w:t>296000,0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EC1526" w:rsidRDefault="00097C70" w:rsidP="0060507F">
            <w:pPr>
              <w:pStyle w:val="a3"/>
              <w:jc w:val="center"/>
            </w:pPr>
            <w:r>
              <w:t>280000,0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EC1526" w:rsidRDefault="00097C70" w:rsidP="0060507F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C70" w:rsidRPr="00EC1526" w:rsidRDefault="00097C70" w:rsidP="0060507F">
            <w:pPr>
              <w:pStyle w:val="a3"/>
              <w:jc w:val="center"/>
            </w:pPr>
            <w:r>
              <w:t>280000,0</w:t>
            </w:r>
          </w:p>
        </w:tc>
      </w:tr>
      <w:tr w:rsidR="009B5F83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22" w:type="dxa"/>
          <w:jc w:val="center"/>
        </w:trPr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3749B5" w:rsidRDefault="00193ADB" w:rsidP="00BE7920">
            <w:pPr>
              <w:pStyle w:val="a3"/>
              <w:jc w:val="center"/>
              <w:rPr>
                <w:lang w:val="ru-RU"/>
              </w:rPr>
            </w:pPr>
            <w:r w:rsidRPr="00EC1526">
              <w:t>Пояснення щодо причин відхилення між касовими видатками (наданими кредитами) та затвердженими у паспорті бюджетної програми</w:t>
            </w:r>
            <w:r w:rsidR="003749B5">
              <w:t xml:space="preserve">: </w:t>
            </w:r>
            <w:r w:rsidR="003749B5" w:rsidRPr="003749B5">
              <w:rPr>
                <w:lang w:val="ru-RU"/>
              </w:rPr>
              <w:t xml:space="preserve"> </w:t>
            </w:r>
            <w:r w:rsidR="003749B5" w:rsidRPr="00400853">
              <w:rPr>
                <w:color w:val="000000"/>
                <w:szCs w:val="28"/>
              </w:rPr>
              <w:t xml:space="preserve">При опрацюванні </w:t>
            </w:r>
            <w:r w:rsidR="003749B5" w:rsidRPr="00400853">
              <w:rPr>
                <w:szCs w:val="28"/>
              </w:rPr>
              <w:t>вихідних даних було встановлено факт розбіжностей щодо загальної площі м.Павлограда, а саме між даними Держгеокадастру та даними затвердженого Генерального плану м.Павлограда, тому для проведення додаткових заходів для з’ясування факторів, які стали причиною розбіжностей укладено додаткову угоду до договору  №185 від 08.10.2018р. щодо продовження терміну його дії на 2019 рік</w:t>
            </w:r>
          </w:p>
        </w:tc>
      </w:tr>
    </w:tbl>
    <w:p w:rsidR="00CE2D4A" w:rsidRPr="009B5F83" w:rsidRDefault="00CE2D4A"/>
    <w:tbl>
      <w:tblPr>
        <w:tblW w:w="0" w:type="auto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3"/>
        <w:gridCol w:w="3647"/>
        <w:gridCol w:w="1370"/>
        <w:gridCol w:w="1568"/>
        <w:gridCol w:w="892"/>
        <w:gridCol w:w="1304"/>
        <w:gridCol w:w="1552"/>
        <w:gridCol w:w="1000"/>
        <w:gridCol w:w="1304"/>
        <w:gridCol w:w="1552"/>
        <w:gridCol w:w="1022"/>
      </w:tblGrid>
      <w:tr w:rsidR="009B5F83" w:rsidRPr="00EC1526" w:rsidTr="00333EF1">
        <w:trPr>
          <w:tblCellSpacing w:w="22" w:type="dxa"/>
          <w:jc w:val="center"/>
        </w:trPr>
        <w:tc>
          <w:tcPr>
            <w:tcW w:w="15196" w:type="dxa"/>
            <w:gridSpan w:val="11"/>
            <w:hideMark/>
          </w:tcPr>
          <w:p w:rsidR="008C466E" w:rsidRPr="00EC1526" w:rsidRDefault="00481120" w:rsidP="00F63339">
            <w:pPr>
              <w:pStyle w:val="a3"/>
              <w:spacing w:before="0" w:beforeAutospacing="0" w:after="0" w:afterAutospacing="0"/>
              <w:jc w:val="both"/>
            </w:pPr>
            <w:r w:rsidRPr="00EC1526">
              <w:t>6. Видатки</w:t>
            </w:r>
            <w:r w:rsidR="009D0FE7" w:rsidRPr="00EC1526">
              <w:t xml:space="preserve"> (надані кредити)</w:t>
            </w:r>
            <w:r w:rsidRPr="00EC1526">
              <w:t xml:space="preserve"> на реалізацію </w:t>
            </w:r>
            <w:r w:rsidR="00AF5CE2" w:rsidRPr="00EC1526">
              <w:t>місцевих/</w:t>
            </w:r>
            <w:r w:rsidRPr="00EC1526">
              <w:t>регіональних програм, які виконуються в межах бюджет</w:t>
            </w:r>
            <w:r w:rsidR="009D0FE7" w:rsidRPr="00EC1526">
              <w:t>ної програми</w:t>
            </w:r>
            <w:r w:rsidR="000D0F02" w:rsidRPr="00EC1526">
              <w:t>:</w:t>
            </w:r>
            <w:r w:rsidR="00A93776" w:rsidRPr="00EC1526">
              <w:t xml:space="preserve">     </w:t>
            </w:r>
          </w:p>
        </w:tc>
      </w:tr>
      <w:tr w:rsidR="00F63339" w:rsidRPr="00EC1526" w:rsidTr="00333EF1">
        <w:trPr>
          <w:tblCellSpacing w:w="22" w:type="dxa"/>
          <w:jc w:val="center"/>
        </w:trPr>
        <w:tc>
          <w:tcPr>
            <w:tcW w:w="15196" w:type="dxa"/>
            <w:gridSpan w:val="11"/>
          </w:tcPr>
          <w:p w:rsidR="00F63339" w:rsidRPr="00EC1526" w:rsidRDefault="00F63339" w:rsidP="00F63339">
            <w:pPr>
              <w:pStyle w:val="a3"/>
              <w:spacing w:before="0" w:beforeAutospacing="0" w:after="0" w:afterAutospacing="0"/>
              <w:jc w:val="right"/>
            </w:pPr>
            <w:r w:rsidRPr="00EC1526">
              <w:t>(грн)</w:t>
            </w:r>
          </w:p>
        </w:tc>
      </w:tr>
      <w:tr w:rsidR="009B5F83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wBefore w:w="6" w:type="dxa"/>
          <w:tblCellSpacing w:w="22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 xml:space="preserve">Найменування місцевої/регіональної програми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9D0FE7">
            <w:pPr>
              <w:pStyle w:val="a3"/>
              <w:jc w:val="center"/>
            </w:pPr>
            <w:r w:rsidRPr="00EC1526">
              <w:t xml:space="preserve">Затверджено у паспорті бюджетної програми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CE2D4A">
            <w:pPr>
              <w:pStyle w:val="a3"/>
              <w:jc w:val="center"/>
            </w:pPr>
            <w:r w:rsidRPr="00EC1526">
              <w:t xml:space="preserve">Касові видатки (надані кредити)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Відхилення</w:t>
            </w:r>
          </w:p>
        </w:tc>
      </w:tr>
      <w:tr w:rsidR="00333EF1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wBefore w:w="6" w:type="dxa"/>
          <w:tblCellSpacing w:w="22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</w:tr>
      <w:tr w:rsidR="009B5F83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wBefore w:w="6" w:type="dxa"/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10</w:t>
            </w:r>
          </w:p>
        </w:tc>
      </w:tr>
      <w:tr w:rsidR="00097C70" w:rsidRPr="00EC1526" w:rsidTr="0060507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wBefore w:w="6" w:type="dxa"/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7C70" w:rsidRPr="00EC1526" w:rsidRDefault="00097C70" w:rsidP="00BE7920">
            <w:pPr>
              <w:pStyle w:val="a3"/>
            </w:pPr>
            <w:r w:rsidRPr="00477EE5">
              <w:t>Програм</w:t>
            </w:r>
            <w:r>
              <w:t>а</w:t>
            </w:r>
            <w:r w:rsidRPr="00477EE5">
              <w:t xml:space="preserve"> розвитку земельних відносин і охорони земель у м. Павлограді на 2016-2018рр.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2B1EE8" w:rsidRDefault="00097C70" w:rsidP="0060507F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color w:val="2A2928"/>
                <w:szCs w:val="20"/>
                <w:lang w:val="uk-UA"/>
              </w:rPr>
              <w:t>573 554,63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2B1EE8" w:rsidRDefault="00097C70" w:rsidP="0060507F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2 445,37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Default="00097C70" w:rsidP="0060507F">
            <w:pPr>
              <w:jc w:val="center"/>
            </w:pPr>
            <w:r w:rsidRPr="00400853">
              <w:rPr>
                <w:color w:val="2A2928"/>
                <w:sz w:val="22"/>
                <w:szCs w:val="20"/>
              </w:rPr>
              <w:t>576 000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60507F">
            <w:pPr>
              <w:pStyle w:val="a3"/>
              <w:jc w:val="center"/>
            </w:pPr>
            <w:r>
              <w:t>293554,63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60507F">
            <w:pPr>
              <w:pStyle w:val="a3"/>
              <w:jc w:val="center"/>
            </w:pPr>
            <w:r>
              <w:t>2445,37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60507F">
            <w:pPr>
              <w:pStyle w:val="a3"/>
              <w:jc w:val="center"/>
            </w:pPr>
            <w:r w:rsidRPr="00400853">
              <w:rPr>
                <w:sz w:val="22"/>
              </w:rPr>
              <w:t>296000,0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60507F">
            <w:pPr>
              <w:pStyle w:val="a3"/>
              <w:jc w:val="center"/>
            </w:pPr>
            <w:r>
              <w:t>280000,0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60507F">
            <w:pPr>
              <w:pStyle w:val="a3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7C70" w:rsidRPr="00EC1526" w:rsidRDefault="00097C70" w:rsidP="0060507F">
            <w:pPr>
              <w:pStyle w:val="a3"/>
              <w:jc w:val="center"/>
            </w:pPr>
            <w:r w:rsidRPr="00400853">
              <w:rPr>
                <w:sz w:val="22"/>
              </w:rPr>
              <w:t>280000,0</w:t>
            </w:r>
          </w:p>
        </w:tc>
      </w:tr>
      <w:tr w:rsidR="009B5F83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wBefore w:w="6" w:type="dxa"/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 </w:t>
            </w:r>
          </w:p>
        </w:tc>
      </w:tr>
      <w:tr w:rsidR="009B5F83" w:rsidRPr="00EC1526" w:rsidTr="00333EF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Before w:val="1"/>
          <w:wBefore w:w="6" w:type="dxa"/>
          <w:tblCellSpacing w:w="22" w:type="dxa"/>
          <w:jc w:val="center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2D4A" w:rsidRPr="00EC1526" w:rsidRDefault="00CE2D4A" w:rsidP="00BE7920">
            <w:pPr>
              <w:pStyle w:val="a3"/>
              <w:jc w:val="center"/>
            </w:pPr>
            <w:r w:rsidRPr="00EC1526">
              <w:t>Пояснення щодо причин відхилення між касовими видатками (наданими кредитами) та затвердженими у паспорті бюджетної програми</w:t>
            </w:r>
            <w:r w:rsidR="00097C70">
              <w:t xml:space="preserve">: </w:t>
            </w:r>
            <w:r w:rsidR="00400853" w:rsidRPr="00400853">
              <w:rPr>
                <w:color w:val="000000"/>
                <w:szCs w:val="28"/>
              </w:rPr>
              <w:t xml:space="preserve">При </w:t>
            </w:r>
            <w:r w:rsidR="00400853" w:rsidRPr="00400853">
              <w:rPr>
                <w:color w:val="000000"/>
                <w:szCs w:val="28"/>
              </w:rPr>
              <w:lastRenderedPageBreak/>
              <w:t xml:space="preserve">опрацюванні </w:t>
            </w:r>
            <w:r w:rsidR="00400853" w:rsidRPr="00400853">
              <w:rPr>
                <w:szCs w:val="28"/>
              </w:rPr>
              <w:t>вихідних даних було встановлено факт розбіжностей щодо загальної площі м.Павлограда, а саме між даними Держгеокадастру та даними затвердженого Генерального плану м.Павлограда, тому для проведення додаткових заходів для з’ясування факторів, які стали причиною розбіжностей укладено додаткову угоду до договору  №185 від 08.10.2018р. щодо продовження терміну його дії на 2019 рік</w:t>
            </w:r>
          </w:p>
        </w:tc>
      </w:tr>
    </w:tbl>
    <w:p w:rsidR="00180D31" w:rsidRPr="009B5F83" w:rsidRDefault="00180D31"/>
    <w:tbl>
      <w:tblPr>
        <w:tblW w:w="150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00"/>
      </w:tblGrid>
      <w:tr w:rsidR="009B5F83" w:rsidRPr="00EC1526" w:rsidTr="00421299">
        <w:trPr>
          <w:tblCellSpacing w:w="22" w:type="dxa"/>
          <w:jc w:val="center"/>
        </w:trPr>
        <w:tc>
          <w:tcPr>
            <w:tcW w:w="4971" w:type="pct"/>
            <w:hideMark/>
          </w:tcPr>
          <w:p w:rsidR="008C466E" w:rsidRPr="00EC1526" w:rsidRDefault="00481120" w:rsidP="000D0F02">
            <w:pPr>
              <w:pStyle w:val="a3"/>
              <w:jc w:val="both"/>
            </w:pPr>
            <w:r w:rsidRPr="00EC1526">
              <w:t xml:space="preserve">7. Результативні показники бюджетної програми та </w:t>
            </w:r>
            <w:r w:rsidR="000D0F02" w:rsidRPr="00EC1526">
              <w:t>аналіз їх виконання:</w:t>
            </w:r>
          </w:p>
        </w:tc>
      </w:tr>
    </w:tbl>
    <w:p w:rsidR="008C466E" w:rsidRPr="009B5F83" w:rsidRDefault="008C466E"/>
    <w:tbl>
      <w:tblPr>
        <w:tblW w:w="15965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6"/>
        <w:gridCol w:w="1544"/>
        <w:gridCol w:w="1062"/>
        <w:gridCol w:w="1693"/>
        <w:gridCol w:w="1163"/>
        <w:gridCol w:w="1400"/>
        <w:gridCol w:w="810"/>
        <w:gridCol w:w="1184"/>
        <w:gridCol w:w="1424"/>
        <w:gridCol w:w="971"/>
        <w:gridCol w:w="1162"/>
        <w:gridCol w:w="1399"/>
        <w:gridCol w:w="1707"/>
      </w:tblGrid>
      <w:tr w:rsidR="009B5F83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ADB" w:rsidRPr="00EC1526" w:rsidRDefault="00193ADB">
            <w:pPr>
              <w:pStyle w:val="a3"/>
              <w:jc w:val="center"/>
            </w:pPr>
            <w:r w:rsidRPr="00EC1526">
              <w:t>№</w:t>
            </w:r>
            <w:r w:rsidRPr="00EC1526">
              <w:br/>
              <w:t>з/п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3ADB" w:rsidRPr="00EC1526" w:rsidRDefault="00193ADB">
            <w:pPr>
              <w:pStyle w:val="a3"/>
              <w:jc w:val="center"/>
            </w:pPr>
            <w:r w:rsidRPr="00EC1526">
              <w:t>Показники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3ADB" w:rsidRPr="00EC1526" w:rsidRDefault="00193ADB">
            <w:pPr>
              <w:pStyle w:val="a3"/>
              <w:jc w:val="center"/>
            </w:pPr>
            <w:r w:rsidRPr="00EC1526">
              <w:t>Одиниця виміру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3ADB" w:rsidRPr="00EC1526" w:rsidRDefault="00193ADB">
            <w:pPr>
              <w:pStyle w:val="a3"/>
              <w:jc w:val="center"/>
            </w:pPr>
            <w:r w:rsidRPr="00EC1526">
              <w:t>Джерело інформації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3ADB" w:rsidRPr="00EC1526" w:rsidRDefault="00193ADB" w:rsidP="00CE2D4A">
            <w:pPr>
              <w:pStyle w:val="a3"/>
              <w:jc w:val="center"/>
            </w:pPr>
            <w:r w:rsidRPr="00EC1526">
              <w:t xml:space="preserve">Затверджено у паспорті бюджетної програми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3ADB" w:rsidRPr="00EC1526" w:rsidRDefault="00193ADB">
            <w:pPr>
              <w:pStyle w:val="a3"/>
              <w:jc w:val="center"/>
            </w:pPr>
            <w:r w:rsidRPr="00EC1526">
              <w:t>Фактичні результативні показники, досягнуті за рахунок касових видатків (наданих кредитів)</w:t>
            </w:r>
          </w:p>
        </w:tc>
        <w:tc>
          <w:tcPr>
            <w:tcW w:w="41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3ADB" w:rsidRPr="00EC1526" w:rsidRDefault="00193ADB">
            <w:pPr>
              <w:pStyle w:val="a3"/>
              <w:jc w:val="center"/>
            </w:pPr>
            <w:r w:rsidRPr="00EC1526">
              <w:t>Відхилення</w:t>
            </w:r>
          </w:p>
        </w:tc>
      </w:tr>
      <w:tr w:rsidR="00333EF1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>
            <w:pPr>
              <w:pStyle w:val="a3"/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EF1" w:rsidRPr="00EC1526" w:rsidRDefault="00333EF1">
            <w:pPr>
              <w:pStyle w:val="a3"/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EF1" w:rsidRPr="00EC1526" w:rsidRDefault="00333EF1">
            <w:pPr>
              <w:pStyle w:val="a3"/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EF1" w:rsidRPr="00EC1526" w:rsidRDefault="00333EF1">
            <w:pPr>
              <w:pStyle w:val="a3"/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загальний фонд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спеціальний фонд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3EF1" w:rsidRPr="00EC1526" w:rsidRDefault="00333EF1" w:rsidP="00BE7920">
            <w:pPr>
              <w:pStyle w:val="a3"/>
              <w:jc w:val="center"/>
            </w:pPr>
            <w:r w:rsidRPr="00EC1526">
              <w:t>усього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>
            <w:pPr>
              <w:pStyle w:val="a3"/>
              <w:jc w:val="center"/>
            </w:pPr>
            <w:r w:rsidRPr="00EC1526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>
            <w:pPr>
              <w:pStyle w:val="a3"/>
              <w:jc w:val="center"/>
            </w:pPr>
            <w:r w:rsidRPr="00EC1526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>
            <w:pPr>
              <w:pStyle w:val="a3"/>
              <w:jc w:val="center"/>
            </w:pPr>
            <w:r w:rsidRPr="00EC1526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>
            <w:pPr>
              <w:pStyle w:val="a3"/>
              <w:jc w:val="center"/>
            </w:pPr>
            <w:r w:rsidRPr="00EC1526"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 w:rsidP="00BE7920">
            <w:pPr>
              <w:pStyle w:val="a3"/>
              <w:jc w:val="center"/>
            </w:pPr>
            <w:r w:rsidRPr="00EC1526">
              <w:t>12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  <w:jc w:val="center"/>
            </w:pPr>
            <w:r w:rsidRPr="00EC1526">
              <w:t>13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затрат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</w:tr>
      <w:tr w:rsidR="00F174D4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74D4" w:rsidRPr="00EC1526" w:rsidRDefault="00F174D4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4157BA" w:rsidRDefault="00F174D4" w:rsidP="00CB05B8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Обсяг видатків на розробку технічної документації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74D4" w:rsidRPr="004157BA" w:rsidRDefault="00F174D4" w:rsidP="00CB05B8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грн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4157BA" w:rsidRDefault="00F174D4" w:rsidP="00CB05B8">
            <w:pPr>
              <w:pStyle w:val="rvps12"/>
              <w:ind w:left="51" w:right="134"/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Кошторисні призначення на 2018 рік (зі змінами)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DB04C2" w:rsidRDefault="00DB04C2" w:rsidP="00CB05B8">
            <w:pPr>
              <w:pStyle w:val="tl"/>
              <w:spacing w:before="0" w:beforeAutospacing="0" w:after="0" w:afterAutospacing="0"/>
              <w:jc w:val="center"/>
              <w:rPr>
                <w:sz w:val="22"/>
                <w:szCs w:val="28"/>
                <w:lang w:val="uk-UA"/>
              </w:rPr>
            </w:pPr>
            <w:r w:rsidRPr="00DB04C2">
              <w:rPr>
                <w:color w:val="2A2928"/>
                <w:sz w:val="22"/>
                <w:szCs w:val="20"/>
                <w:lang w:val="uk-UA"/>
              </w:rPr>
              <w:t>573</w:t>
            </w:r>
            <w:r w:rsidR="00F174D4" w:rsidRPr="00DB04C2">
              <w:rPr>
                <w:color w:val="2A2928"/>
                <w:sz w:val="22"/>
                <w:szCs w:val="20"/>
                <w:lang w:val="uk-UA"/>
              </w:rPr>
              <w:t>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2B1EE8" w:rsidRDefault="00F174D4" w:rsidP="00CB05B8">
            <w:pPr>
              <w:pStyle w:val="tl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2 445,37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DB04C2" w:rsidRDefault="00F174D4" w:rsidP="00F174D4">
            <w:pPr>
              <w:pStyle w:val="a3"/>
              <w:jc w:val="center"/>
              <w:rPr>
                <w:sz w:val="22"/>
              </w:rPr>
            </w:pPr>
            <w:r w:rsidRPr="00DB04C2">
              <w:rPr>
                <w:sz w:val="22"/>
              </w:rPr>
              <w:t>576000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DB04C2" w:rsidRDefault="00F174D4" w:rsidP="00CB05B8">
            <w:pPr>
              <w:pStyle w:val="a3"/>
              <w:jc w:val="center"/>
              <w:rPr>
                <w:sz w:val="22"/>
              </w:rPr>
            </w:pPr>
            <w:r w:rsidRPr="00DB04C2">
              <w:rPr>
                <w:sz w:val="22"/>
              </w:rPr>
              <w:t>293554,63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EC1526" w:rsidRDefault="00F174D4" w:rsidP="00CB05B8">
            <w:pPr>
              <w:pStyle w:val="a3"/>
              <w:jc w:val="center"/>
            </w:pPr>
            <w:r>
              <w:t>2445,37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CB05B8">
            <w:pPr>
              <w:pStyle w:val="a3"/>
              <w:jc w:val="center"/>
            </w:pPr>
            <w:r w:rsidRPr="00DB04C2">
              <w:rPr>
                <w:sz w:val="22"/>
              </w:rPr>
              <w:t>296000,0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CB05B8">
            <w:pPr>
              <w:pStyle w:val="a3"/>
              <w:jc w:val="center"/>
            </w:pPr>
            <w:r>
              <w:t>280000,0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CB05B8">
            <w:pPr>
              <w:pStyle w:val="a3"/>
              <w:jc w:val="center"/>
            </w:pPr>
            <w:r>
              <w:t>-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CB05B8">
            <w:pPr>
              <w:pStyle w:val="a3"/>
              <w:jc w:val="center"/>
            </w:pPr>
            <w:r>
              <w:t>280000,0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15877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 w:rsidP="00193ADB">
            <w:pPr>
              <w:pStyle w:val="a3"/>
              <w:jc w:val="center"/>
            </w:pPr>
            <w:r w:rsidRPr="00EC1526">
              <w:t> Пояснення щодо причин розбіжностей між затвердженими та досягнутими результативними показниками</w:t>
            </w:r>
            <w:r w:rsidR="00400853">
              <w:t xml:space="preserve">: </w:t>
            </w:r>
            <w:r w:rsidR="00400853" w:rsidRPr="003749B5">
              <w:rPr>
                <w:color w:val="000000"/>
                <w:szCs w:val="28"/>
              </w:rPr>
              <w:t xml:space="preserve">При опрацюванні </w:t>
            </w:r>
            <w:r w:rsidR="00400853" w:rsidRPr="003749B5">
              <w:rPr>
                <w:szCs w:val="28"/>
              </w:rPr>
              <w:t>вихідних даних було встановлено факт розбіжностей щодо загальної площі м.Павлограда, а саме між даними Держгеокадастру та даними затвердженого Генерального плану м.Павлограда, тому для проведення додаткових заходів для з’ясування факторів, які стали причиною розбіжностей</w:t>
            </w:r>
            <w:r w:rsidR="008523CE" w:rsidRPr="003749B5">
              <w:rPr>
                <w:szCs w:val="28"/>
              </w:rPr>
              <w:t>,</w:t>
            </w:r>
            <w:r w:rsidR="00400853" w:rsidRPr="003749B5">
              <w:rPr>
                <w:szCs w:val="28"/>
              </w:rPr>
              <w:t xml:space="preserve"> укладено додаткову угоду до договору  №185 від 08.10.2018р. щодо продовження терміну його дії на 2019 рік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продукту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</w:tr>
      <w:tr w:rsidR="00F174D4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74D4" w:rsidRPr="00EC1526" w:rsidRDefault="00F174D4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4157BA" w:rsidRDefault="00F174D4" w:rsidP="00CB05B8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кількість земель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4157BA" w:rsidRDefault="00F174D4" w:rsidP="00CB05B8">
            <w:pPr>
              <w:jc w:val="center"/>
            </w:pPr>
            <w:r>
              <w:rPr>
                <w:i/>
              </w:rPr>
              <w:t>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4157BA" w:rsidRDefault="00F174D4" w:rsidP="00CB05B8">
            <w:pPr>
              <w:pStyle w:val="rvps12"/>
              <w:ind w:right="134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Генеральний план міста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EC1526" w:rsidRDefault="00FE4ADD" w:rsidP="00F174D4">
            <w:pPr>
              <w:pStyle w:val="a3"/>
              <w:jc w:val="center"/>
            </w:pPr>
            <w:r>
              <w:t>5905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F174D4">
            <w:pPr>
              <w:pStyle w:val="a3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F174D4">
            <w:pPr>
              <w:pStyle w:val="a3"/>
              <w:jc w:val="center"/>
            </w:pPr>
            <w:r>
              <w:t>5930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EC1526" w:rsidRDefault="00F174D4" w:rsidP="00F174D4">
            <w:pPr>
              <w:pStyle w:val="a3"/>
              <w:jc w:val="center"/>
            </w:pPr>
            <w:r>
              <w:t>3022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174D4" w:rsidRPr="00EC1526" w:rsidRDefault="00F174D4" w:rsidP="00F174D4">
            <w:pPr>
              <w:pStyle w:val="a3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F174D4">
            <w:pPr>
              <w:pStyle w:val="a3"/>
              <w:jc w:val="center"/>
            </w:pPr>
            <w:r>
              <w:t>3047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F174D4">
            <w:pPr>
              <w:pStyle w:val="a3"/>
              <w:jc w:val="center"/>
            </w:pPr>
            <w:r>
              <w:t>2883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F174D4">
            <w:pPr>
              <w:pStyle w:val="a3"/>
              <w:jc w:val="center"/>
            </w:pPr>
            <w:r>
              <w:t>-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174D4" w:rsidRPr="00EC1526" w:rsidRDefault="00F174D4" w:rsidP="00F174D4">
            <w:pPr>
              <w:pStyle w:val="a3"/>
              <w:jc w:val="center"/>
            </w:pPr>
            <w:r>
              <w:t>2883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15877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 w:rsidP="00193ADB">
            <w:pPr>
              <w:pStyle w:val="a3"/>
              <w:jc w:val="center"/>
            </w:pPr>
            <w:r w:rsidRPr="00EC1526">
              <w:t> Пояснення щодо причин розбіжностей між затвердженими та досягнутими результативними показниками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ефективності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</w:tr>
      <w:tr w:rsidR="00E34CED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4CED" w:rsidRPr="00EC1526" w:rsidRDefault="00E34CED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4157BA" w:rsidRDefault="00E34CED" w:rsidP="00CB05B8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Середні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lastRenderedPageBreak/>
              <w:t>видатки за 1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4157BA" w:rsidRDefault="00E34CED" w:rsidP="00CB05B8">
            <w:pPr>
              <w:jc w:val="center"/>
            </w:pPr>
            <w:r>
              <w:rPr>
                <w:i/>
              </w:rPr>
              <w:lastRenderedPageBreak/>
              <w:t>грн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4157BA" w:rsidRDefault="00E34CED" w:rsidP="00CB05B8">
            <w:pPr>
              <w:pStyle w:val="rvps12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Розрахунк</w:t>
            </w:r>
            <w:r>
              <w:rPr>
                <w:i/>
                <w:lang w:val="uk-UA"/>
              </w:rPr>
              <w:t xml:space="preserve">ово </w:t>
            </w:r>
            <w:r w:rsidRPr="00F006E7">
              <w:rPr>
                <w:i/>
                <w:sz w:val="20"/>
                <w:lang w:val="uk-UA"/>
              </w:rPr>
              <w:lastRenderedPageBreak/>
              <w:t xml:space="preserve">(відношення </w:t>
            </w:r>
            <w:r>
              <w:rPr>
                <w:i/>
                <w:sz w:val="20"/>
                <w:lang w:val="uk-UA"/>
              </w:rPr>
              <w:t xml:space="preserve">обсягу </w:t>
            </w:r>
            <w:r w:rsidRPr="00F006E7">
              <w:rPr>
                <w:i/>
                <w:sz w:val="20"/>
                <w:lang w:val="uk-UA"/>
              </w:rPr>
              <w:t xml:space="preserve">видатків на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розробку технічної документації</w:t>
            </w:r>
            <w:r>
              <w:rPr>
                <w:i/>
                <w:sz w:val="20"/>
                <w:lang w:val="uk-UA"/>
              </w:rPr>
              <w:t xml:space="preserve"> до кілько</w:t>
            </w:r>
            <w:r w:rsidRPr="00F006E7">
              <w:rPr>
                <w:i/>
                <w:sz w:val="20"/>
                <w:lang w:val="uk-UA"/>
              </w:rPr>
              <w:t>ст</w:t>
            </w:r>
            <w:r>
              <w:rPr>
                <w:i/>
                <w:sz w:val="20"/>
                <w:lang w:val="uk-UA"/>
              </w:rPr>
              <w:t>і</w:t>
            </w:r>
            <w:r w:rsidRPr="00F006E7">
              <w:rPr>
                <w:i/>
                <w:sz w:val="20"/>
                <w:lang w:val="uk-UA"/>
              </w:rPr>
              <w:t xml:space="preserve"> земель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4619E3" w:rsidRDefault="00E34CED" w:rsidP="00CB05B8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>
              <w:t>-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F90EE0">
              <w:t>97,13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15877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lastRenderedPageBreak/>
              <w:t>Пояснення щодо причин розбіжностей між затвердженими та досягнутими результативними показниками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якості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57BC" w:rsidRPr="00EC1526" w:rsidRDefault="00A657BC">
            <w:pPr>
              <w:pStyle w:val="a3"/>
            </w:pPr>
          </w:p>
        </w:tc>
      </w:tr>
      <w:tr w:rsidR="00E34CED" w:rsidRPr="00EC1526" w:rsidTr="00E34CED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4CED" w:rsidRPr="00EC1526" w:rsidRDefault="00E34CED">
            <w:pPr>
              <w:pStyle w:val="a3"/>
              <w:jc w:val="center"/>
            </w:pPr>
            <w:r w:rsidRPr="00EC152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4CED" w:rsidRPr="00B1063A" w:rsidRDefault="00E34CED" w:rsidP="00CB05B8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розробленої технічної документації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до  запланованої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4157BA" w:rsidRDefault="00E34CED" w:rsidP="00CB05B8">
            <w:pPr>
              <w:jc w:val="center"/>
            </w:pPr>
            <w:r w:rsidRPr="004157BA"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4157BA" w:rsidRDefault="00E34CED" w:rsidP="00CB05B8">
            <w:pPr>
              <w:pStyle w:val="rvps12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розрахун</w:t>
            </w:r>
            <w:r>
              <w:rPr>
                <w:i/>
                <w:lang w:val="uk-UA"/>
              </w:rPr>
              <w:t>ково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Default="00E34CED" w:rsidP="00CB05B8">
            <w:pPr>
              <w:jc w:val="center"/>
            </w:pPr>
            <w:r w:rsidRPr="00DC4FE2"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495ADF"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Default="00E34CED" w:rsidP="00E34CED">
            <w:pPr>
              <w:jc w:val="center"/>
            </w:pPr>
            <w:r w:rsidRPr="00495ADF"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EC1526" w:rsidRDefault="00DB04C2" w:rsidP="00E34CED">
            <w:pPr>
              <w:pStyle w:val="a3"/>
              <w:jc w:val="center"/>
            </w:pPr>
            <w:r>
              <w:t>51,2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4CED" w:rsidRPr="00EC1526" w:rsidRDefault="00DB04C2" w:rsidP="00E34CED">
            <w:pPr>
              <w:pStyle w:val="a3"/>
              <w:jc w:val="center"/>
            </w:pPr>
            <w: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Pr="00EC1526" w:rsidRDefault="00DB04C2" w:rsidP="00E34CED">
            <w:pPr>
              <w:pStyle w:val="a3"/>
              <w:jc w:val="center"/>
            </w:pPr>
            <w:r>
              <w:t>51,4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Pr="00EC1526" w:rsidRDefault="00DB04C2" w:rsidP="00E34CED">
            <w:pPr>
              <w:pStyle w:val="a3"/>
              <w:jc w:val="center"/>
            </w:pPr>
            <w:r>
              <w:t>48,8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Pr="00EC1526" w:rsidRDefault="00DB04C2" w:rsidP="00E34CED">
            <w:pPr>
              <w:pStyle w:val="a3"/>
              <w:jc w:val="center"/>
            </w:pPr>
            <w:r>
              <w:t>-</w:t>
            </w:r>
          </w:p>
        </w:tc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4CED" w:rsidRPr="00EC1526" w:rsidRDefault="00DB04C2" w:rsidP="00E34CED">
            <w:pPr>
              <w:pStyle w:val="a3"/>
              <w:jc w:val="center"/>
            </w:pPr>
            <w:r>
              <w:t>48,6</w:t>
            </w:r>
          </w:p>
        </w:tc>
      </w:tr>
      <w:tr w:rsidR="00A657BC" w:rsidRPr="00EC1526" w:rsidTr="00E34CED">
        <w:trPr>
          <w:tblCellSpacing w:w="22" w:type="dxa"/>
          <w:jc w:val="center"/>
        </w:trPr>
        <w:tc>
          <w:tcPr>
            <w:tcW w:w="15877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>
            <w:pPr>
              <w:pStyle w:val="a3"/>
              <w:jc w:val="center"/>
            </w:pPr>
            <w:r w:rsidRPr="00EC1526">
              <w:t>Пояснення щодо причин розбіжностей між затвердженими та досягнутими результативними показниками</w:t>
            </w:r>
          </w:p>
        </w:tc>
      </w:tr>
      <w:tr w:rsidR="00A657BC" w:rsidRPr="00EC1526" w:rsidTr="00E34CED">
        <w:trPr>
          <w:trHeight w:val="346"/>
          <w:tblCellSpacing w:w="22" w:type="dxa"/>
          <w:jc w:val="center"/>
        </w:trPr>
        <w:tc>
          <w:tcPr>
            <w:tcW w:w="15877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7BC" w:rsidRPr="00EC1526" w:rsidRDefault="00A657BC" w:rsidP="003749B5">
            <w:pPr>
              <w:pStyle w:val="a3"/>
              <w:jc w:val="center"/>
            </w:pPr>
            <w:r w:rsidRPr="00EC1526">
              <w:t>Аналіз стану виконання результативних показників</w:t>
            </w:r>
            <w:r w:rsidR="00404BC0">
              <w:t>: Оплата послуг здійснювалася за фактично виконані роботи.</w:t>
            </w:r>
            <w:r w:rsidR="008523CE">
              <w:t xml:space="preserve"> </w:t>
            </w:r>
            <w:r w:rsidR="00DE4AF3">
              <w:t>Програма виконана на 48 відсотків з причин, вказаних вище.</w:t>
            </w:r>
            <w:bookmarkStart w:id="0" w:name="_GoBack"/>
            <w:bookmarkEnd w:id="0"/>
          </w:p>
        </w:tc>
      </w:tr>
    </w:tbl>
    <w:p w:rsidR="008C466E" w:rsidRPr="009B5F83" w:rsidRDefault="008C466E"/>
    <w:tbl>
      <w:tblPr>
        <w:tblW w:w="150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00"/>
      </w:tblGrid>
      <w:tr w:rsidR="009B5F83" w:rsidRPr="00EC1526" w:rsidTr="00571CC0">
        <w:trPr>
          <w:tblCellSpacing w:w="22" w:type="dxa"/>
          <w:jc w:val="center"/>
        </w:trPr>
        <w:tc>
          <w:tcPr>
            <w:tcW w:w="5000" w:type="pct"/>
          </w:tcPr>
          <w:p w:rsidR="008C466E" w:rsidRPr="00EC1526" w:rsidRDefault="008C466E">
            <w:pPr>
              <w:pStyle w:val="a3"/>
              <w:jc w:val="both"/>
            </w:pPr>
          </w:p>
        </w:tc>
      </w:tr>
    </w:tbl>
    <w:p w:rsidR="008C466E" w:rsidRPr="009B5F83" w:rsidRDefault="008C466E"/>
    <w:tbl>
      <w:tblPr>
        <w:tblW w:w="150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91"/>
        <w:gridCol w:w="1965"/>
        <w:gridCol w:w="3148"/>
        <w:gridCol w:w="4796"/>
      </w:tblGrid>
      <w:tr w:rsidR="009B5F83" w:rsidRPr="00EC1526">
        <w:trPr>
          <w:tblCellSpacing w:w="22" w:type="dxa"/>
          <w:jc w:val="center"/>
        </w:trPr>
        <w:tc>
          <w:tcPr>
            <w:tcW w:w="1700" w:type="pct"/>
            <w:hideMark/>
          </w:tcPr>
          <w:p w:rsidR="008C466E" w:rsidRPr="00EC1526" w:rsidRDefault="00400853">
            <w:pPr>
              <w:pStyle w:val="a3"/>
            </w:pPr>
            <w:r>
              <w:t>Міський голова</w:t>
            </w:r>
            <w:r w:rsidR="00481120" w:rsidRPr="00EC1526">
              <w:br/>
              <w:t>  </w:t>
            </w:r>
          </w:p>
        </w:tc>
        <w:tc>
          <w:tcPr>
            <w:tcW w:w="650" w:type="pct"/>
            <w:vAlign w:val="bottom"/>
            <w:hideMark/>
          </w:tcPr>
          <w:p w:rsidR="008C466E" w:rsidRPr="00EC1526" w:rsidRDefault="00481120">
            <w:pPr>
              <w:pStyle w:val="a3"/>
              <w:jc w:val="center"/>
            </w:pPr>
            <w:r w:rsidRPr="00EC1526">
              <w:t>__________</w:t>
            </w:r>
            <w:r w:rsidRPr="00EC1526">
              <w:br/>
              <w:t>(підпис)</w:t>
            </w:r>
          </w:p>
        </w:tc>
        <w:tc>
          <w:tcPr>
            <w:tcW w:w="1050" w:type="pct"/>
            <w:vAlign w:val="bottom"/>
            <w:hideMark/>
          </w:tcPr>
          <w:p w:rsidR="008C466E" w:rsidRPr="00EC1526" w:rsidRDefault="00400853" w:rsidP="00400853">
            <w:pPr>
              <w:pStyle w:val="a3"/>
              <w:jc w:val="center"/>
            </w:pPr>
            <w:r w:rsidRPr="00400853">
              <w:rPr>
                <w:u w:val="single"/>
              </w:rPr>
              <w:t>А.О.Вершина</w:t>
            </w:r>
            <w:r w:rsidR="00481120" w:rsidRPr="00EC1526">
              <w:br/>
              <w:t>(ініціали та прізвище)</w:t>
            </w:r>
          </w:p>
        </w:tc>
        <w:tc>
          <w:tcPr>
            <w:tcW w:w="1600" w:type="pct"/>
            <w:hideMark/>
          </w:tcPr>
          <w:p w:rsidR="008C466E" w:rsidRPr="00EC1526" w:rsidRDefault="00481120">
            <w:pPr>
              <w:pStyle w:val="a3"/>
              <w:jc w:val="center"/>
            </w:pPr>
            <w:r w:rsidRPr="00EC1526">
              <w:t> </w:t>
            </w:r>
          </w:p>
        </w:tc>
      </w:tr>
      <w:tr w:rsidR="009B5F83" w:rsidRPr="00EC1526">
        <w:trPr>
          <w:tblCellSpacing w:w="22" w:type="dxa"/>
          <w:jc w:val="center"/>
        </w:trPr>
        <w:tc>
          <w:tcPr>
            <w:tcW w:w="1700" w:type="pct"/>
            <w:hideMark/>
          </w:tcPr>
          <w:p w:rsidR="008C466E" w:rsidRPr="00EC1526" w:rsidRDefault="00481120" w:rsidP="00400853">
            <w:pPr>
              <w:pStyle w:val="a3"/>
            </w:pPr>
            <w:r w:rsidRPr="00EC1526">
              <w:t xml:space="preserve">Головний бухгалтер </w:t>
            </w:r>
          </w:p>
        </w:tc>
        <w:tc>
          <w:tcPr>
            <w:tcW w:w="650" w:type="pct"/>
            <w:hideMark/>
          </w:tcPr>
          <w:p w:rsidR="008C466E" w:rsidRPr="00EC1526" w:rsidRDefault="00481120">
            <w:pPr>
              <w:pStyle w:val="a3"/>
              <w:jc w:val="center"/>
            </w:pPr>
            <w:r w:rsidRPr="00EC1526">
              <w:t>__________</w:t>
            </w:r>
            <w:r w:rsidRPr="00EC1526">
              <w:br/>
              <w:t>(підпис)</w:t>
            </w:r>
          </w:p>
        </w:tc>
        <w:tc>
          <w:tcPr>
            <w:tcW w:w="1050" w:type="pct"/>
            <w:hideMark/>
          </w:tcPr>
          <w:p w:rsidR="008C466E" w:rsidRPr="00EC1526" w:rsidRDefault="00400853" w:rsidP="00400853">
            <w:pPr>
              <w:pStyle w:val="a3"/>
              <w:jc w:val="center"/>
            </w:pPr>
            <w:r>
              <w:rPr>
                <w:u w:val="single"/>
              </w:rPr>
              <w:t>О.Б.Сімакова</w:t>
            </w:r>
            <w:r w:rsidR="00481120" w:rsidRPr="00EC1526">
              <w:br/>
              <w:t>(ініціали та прізвище)</w:t>
            </w:r>
          </w:p>
        </w:tc>
        <w:tc>
          <w:tcPr>
            <w:tcW w:w="1600" w:type="pct"/>
            <w:hideMark/>
          </w:tcPr>
          <w:p w:rsidR="008C466E" w:rsidRPr="00EC1526" w:rsidRDefault="00481120">
            <w:pPr>
              <w:pStyle w:val="a3"/>
              <w:jc w:val="center"/>
            </w:pPr>
            <w:r w:rsidRPr="00EC1526">
              <w:t> </w:t>
            </w:r>
          </w:p>
        </w:tc>
      </w:tr>
    </w:tbl>
    <w:p w:rsidR="008C466E" w:rsidRPr="009B5F83" w:rsidRDefault="00481120">
      <w:pPr>
        <w:pStyle w:val="a3"/>
        <w:jc w:val="both"/>
        <w:rPr>
          <w:sz w:val="2"/>
          <w:szCs w:val="2"/>
        </w:rPr>
      </w:pPr>
      <w:r w:rsidRPr="009B5F83">
        <w:t> </w:t>
      </w:r>
    </w:p>
    <w:sectPr w:rsidR="008C466E" w:rsidRPr="009B5F83" w:rsidSect="00555EAE">
      <w:headerReference w:type="default" r:id="rId6"/>
      <w:pgSz w:w="16838" w:h="11906" w:orient="landscape"/>
      <w:pgMar w:top="426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4AE" w:rsidRDefault="001404AE" w:rsidP="00555EAE">
      <w:r>
        <w:separator/>
      </w:r>
    </w:p>
  </w:endnote>
  <w:endnote w:type="continuationSeparator" w:id="0">
    <w:p w:rsidR="001404AE" w:rsidRDefault="001404AE" w:rsidP="0055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4AE" w:rsidRDefault="001404AE" w:rsidP="00555EAE">
      <w:r>
        <w:separator/>
      </w:r>
    </w:p>
  </w:footnote>
  <w:footnote w:type="continuationSeparator" w:id="0">
    <w:p w:rsidR="001404AE" w:rsidRDefault="001404AE" w:rsidP="0055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AE" w:rsidRPr="00555EAE" w:rsidRDefault="00EB6EB3">
    <w:pPr>
      <w:pStyle w:val="a6"/>
      <w:jc w:val="center"/>
      <w:rPr>
        <w:color w:val="FF0000"/>
      </w:rPr>
    </w:pPr>
    <w:r w:rsidRPr="00555EAE">
      <w:rPr>
        <w:color w:val="FF0000"/>
      </w:rPr>
      <w:fldChar w:fldCharType="begin"/>
    </w:r>
    <w:r w:rsidR="00555EAE" w:rsidRPr="00555EAE">
      <w:rPr>
        <w:color w:val="FF0000"/>
      </w:rPr>
      <w:instrText>PAGE   \* MERGEFORMAT</w:instrText>
    </w:r>
    <w:r w:rsidRPr="00555EAE">
      <w:rPr>
        <w:color w:val="FF0000"/>
      </w:rPr>
      <w:fldChar w:fldCharType="separate"/>
    </w:r>
    <w:r w:rsidR="00DE4AF3">
      <w:rPr>
        <w:noProof/>
        <w:color w:val="FF0000"/>
      </w:rPr>
      <w:t>4</w:t>
    </w:r>
    <w:r w:rsidRPr="00555EAE">
      <w:rPr>
        <w:color w:val="FF0000"/>
      </w:rPr>
      <w:fldChar w:fldCharType="end"/>
    </w:r>
  </w:p>
  <w:p w:rsidR="00555EAE" w:rsidRDefault="00555E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50B"/>
    <w:rsid w:val="00044D56"/>
    <w:rsid w:val="00062093"/>
    <w:rsid w:val="00097C70"/>
    <w:rsid w:val="000A1B96"/>
    <w:rsid w:val="000C5E3B"/>
    <w:rsid w:val="000D0F02"/>
    <w:rsid w:val="001404AE"/>
    <w:rsid w:val="00146419"/>
    <w:rsid w:val="00180D31"/>
    <w:rsid w:val="00193ADB"/>
    <w:rsid w:val="0021367E"/>
    <w:rsid w:val="00216399"/>
    <w:rsid w:val="00275ED4"/>
    <w:rsid w:val="002A700E"/>
    <w:rsid w:val="002D4791"/>
    <w:rsid w:val="002D589D"/>
    <w:rsid w:val="00333EF1"/>
    <w:rsid w:val="003749B5"/>
    <w:rsid w:val="00383D85"/>
    <w:rsid w:val="003A73DF"/>
    <w:rsid w:val="003F289E"/>
    <w:rsid w:val="00400853"/>
    <w:rsid w:val="00404BC0"/>
    <w:rsid w:val="00421299"/>
    <w:rsid w:val="00422BF6"/>
    <w:rsid w:val="0042348D"/>
    <w:rsid w:val="0043176E"/>
    <w:rsid w:val="00475F74"/>
    <w:rsid w:val="00481120"/>
    <w:rsid w:val="00490CC6"/>
    <w:rsid w:val="00555EAE"/>
    <w:rsid w:val="00571CC0"/>
    <w:rsid w:val="00601FE5"/>
    <w:rsid w:val="0060507F"/>
    <w:rsid w:val="00633860"/>
    <w:rsid w:val="006D061A"/>
    <w:rsid w:val="00754933"/>
    <w:rsid w:val="007A2AD2"/>
    <w:rsid w:val="007F11BF"/>
    <w:rsid w:val="007F3323"/>
    <w:rsid w:val="008369A2"/>
    <w:rsid w:val="008523CE"/>
    <w:rsid w:val="0086233A"/>
    <w:rsid w:val="008A5965"/>
    <w:rsid w:val="008B4291"/>
    <w:rsid w:val="008C466E"/>
    <w:rsid w:val="009073A4"/>
    <w:rsid w:val="009209A1"/>
    <w:rsid w:val="00983A9B"/>
    <w:rsid w:val="009B0923"/>
    <w:rsid w:val="009B5F83"/>
    <w:rsid w:val="009D0FE7"/>
    <w:rsid w:val="009D5CDA"/>
    <w:rsid w:val="00A657BC"/>
    <w:rsid w:val="00A93776"/>
    <w:rsid w:val="00AD059C"/>
    <w:rsid w:val="00AE2A01"/>
    <w:rsid w:val="00AF5CE2"/>
    <w:rsid w:val="00B052D4"/>
    <w:rsid w:val="00B4015B"/>
    <w:rsid w:val="00B43703"/>
    <w:rsid w:val="00B902F7"/>
    <w:rsid w:val="00BE7920"/>
    <w:rsid w:val="00BF1098"/>
    <w:rsid w:val="00C01C61"/>
    <w:rsid w:val="00C0450B"/>
    <w:rsid w:val="00C10FE2"/>
    <w:rsid w:val="00C551EC"/>
    <w:rsid w:val="00C629E5"/>
    <w:rsid w:val="00CB05B8"/>
    <w:rsid w:val="00CD7036"/>
    <w:rsid w:val="00CE2D4A"/>
    <w:rsid w:val="00D25B91"/>
    <w:rsid w:val="00D60F64"/>
    <w:rsid w:val="00DB04C2"/>
    <w:rsid w:val="00DC1165"/>
    <w:rsid w:val="00DE4AF3"/>
    <w:rsid w:val="00E34CED"/>
    <w:rsid w:val="00E835D8"/>
    <w:rsid w:val="00EA517D"/>
    <w:rsid w:val="00EB6EB3"/>
    <w:rsid w:val="00EC1526"/>
    <w:rsid w:val="00F174D4"/>
    <w:rsid w:val="00F63339"/>
    <w:rsid w:val="00FD1B27"/>
    <w:rsid w:val="00FE4ADD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F17CC"/>
  <w15:docId w15:val="{EB9B7C21-18F8-48C4-95F3-2804743E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CE2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983A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83A9B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983A9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0450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0450B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55EA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555EAE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55EA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sid w:val="00555EAE"/>
    <w:rPr>
      <w:rFonts w:eastAsia="Times New Roman"/>
      <w:sz w:val="24"/>
      <w:szCs w:val="24"/>
    </w:rPr>
  </w:style>
  <w:style w:type="paragraph" w:customStyle="1" w:styleId="tj">
    <w:name w:val="tj"/>
    <w:basedOn w:val="a"/>
    <w:rsid w:val="00216399"/>
    <w:pPr>
      <w:spacing w:before="100" w:beforeAutospacing="1" w:after="100" w:afterAutospacing="1"/>
    </w:pPr>
    <w:rPr>
      <w:lang w:val="ru-RU" w:eastAsia="ru-RU"/>
    </w:rPr>
  </w:style>
  <w:style w:type="character" w:customStyle="1" w:styleId="fs2">
    <w:name w:val="fs2"/>
    <w:basedOn w:val="a0"/>
    <w:rsid w:val="00216399"/>
  </w:style>
  <w:style w:type="paragraph" w:customStyle="1" w:styleId="tl">
    <w:name w:val="tl"/>
    <w:basedOn w:val="a"/>
    <w:rsid w:val="00097C70"/>
    <w:pPr>
      <w:spacing w:before="100" w:beforeAutospacing="1" w:after="100" w:afterAutospacing="1"/>
    </w:pPr>
    <w:rPr>
      <w:lang w:val="ru-RU" w:eastAsia="ru-RU"/>
    </w:rPr>
  </w:style>
  <w:style w:type="paragraph" w:customStyle="1" w:styleId="tc">
    <w:name w:val="tc"/>
    <w:basedOn w:val="a"/>
    <w:rsid w:val="00F174D4"/>
    <w:pPr>
      <w:spacing w:before="100" w:beforeAutospacing="1" w:after="100" w:afterAutospacing="1"/>
    </w:pPr>
    <w:rPr>
      <w:lang w:val="ru-RU" w:eastAsia="ru-RU"/>
    </w:rPr>
  </w:style>
  <w:style w:type="paragraph" w:customStyle="1" w:styleId="rvps12">
    <w:name w:val="rvps12"/>
    <w:basedOn w:val="a"/>
    <w:rsid w:val="00F174D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buch2</cp:lastModifiedBy>
  <cp:revision>5</cp:revision>
  <cp:lastPrinted>2018-11-28T08:03:00Z</cp:lastPrinted>
  <dcterms:created xsi:type="dcterms:W3CDTF">2019-01-08T07:25:00Z</dcterms:created>
  <dcterms:modified xsi:type="dcterms:W3CDTF">2019-02-11T07:11:00Z</dcterms:modified>
</cp:coreProperties>
</file>